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18" w:rsidRPr="00894618" w:rsidRDefault="00894618" w:rsidP="003E064E">
      <w:pPr>
        <w:rPr>
          <w:b/>
          <w:sz w:val="24"/>
          <w:szCs w:val="24"/>
        </w:rPr>
      </w:pPr>
      <w:r w:rsidRPr="00894618">
        <w:rPr>
          <w:b/>
          <w:sz w:val="24"/>
          <w:szCs w:val="24"/>
        </w:rPr>
        <w:t>REVISIONS TO:</w:t>
      </w:r>
    </w:p>
    <w:p w:rsidR="00894618" w:rsidRPr="00894618" w:rsidRDefault="00894618" w:rsidP="003E064E">
      <w:pPr>
        <w:rPr>
          <w:b/>
          <w:sz w:val="24"/>
          <w:szCs w:val="24"/>
        </w:rPr>
      </w:pPr>
      <w:r w:rsidRPr="00894618">
        <w:rPr>
          <w:b/>
          <w:sz w:val="24"/>
          <w:szCs w:val="24"/>
        </w:rPr>
        <w:t>THE ELSIE PALMGREN OLTEDALE COMMUNITY CENTER AND LOUTTIT LIBRARY ACTIVITY ROOMS:  POLICIES, PROCEDURES, AND FEES</w:t>
      </w:r>
    </w:p>
    <w:p w:rsidR="00894618" w:rsidRPr="00894618" w:rsidRDefault="00894618" w:rsidP="003E064E">
      <w:pPr>
        <w:rPr>
          <w:b/>
          <w:sz w:val="24"/>
          <w:szCs w:val="24"/>
        </w:rPr>
      </w:pPr>
    </w:p>
    <w:p w:rsidR="003E064E" w:rsidRPr="00894618" w:rsidRDefault="00894618" w:rsidP="003E064E">
      <w:pPr>
        <w:rPr>
          <w:b/>
          <w:sz w:val="24"/>
          <w:szCs w:val="24"/>
        </w:rPr>
      </w:pPr>
      <w:r w:rsidRPr="00894618">
        <w:rPr>
          <w:b/>
          <w:sz w:val="24"/>
          <w:szCs w:val="24"/>
        </w:rPr>
        <w:t>From 6/2021 Version:</w:t>
      </w:r>
    </w:p>
    <w:p w:rsidR="00894618" w:rsidRPr="00894618" w:rsidRDefault="00894618" w:rsidP="003E064E">
      <w:pPr>
        <w:rPr>
          <w:b/>
          <w:sz w:val="24"/>
          <w:szCs w:val="24"/>
        </w:rPr>
      </w:pPr>
    </w:p>
    <w:p w:rsidR="003E064E" w:rsidRPr="00894618" w:rsidRDefault="003E064E" w:rsidP="003E064E">
      <w:pPr>
        <w:rPr>
          <w:sz w:val="24"/>
          <w:szCs w:val="24"/>
        </w:rPr>
      </w:pPr>
      <w:r w:rsidRPr="00894618">
        <w:rPr>
          <w:b/>
          <w:sz w:val="24"/>
          <w:szCs w:val="24"/>
          <w:u w:val="single"/>
        </w:rPr>
        <w:t>Policies.</w:t>
      </w:r>
      <w:r w:rsidRPr="00894618">
        <w:rPr>
          <w:sz w:val="24"/>
          <w:szCs w:val="24"/>
        </w:rPr>
        <w:t xml:space="preserve"> </w:t>
      </w:r>
    </w:p>
    <w:p w:rsidR="003E064E" w:rsidRPr="00894618" w:rsidRDefault="003E064E" w:rsidP="003E064E">
      <w:pPr>
        <w:rPr>
          <w:sz w:val="24"/>
          <w:szCs w:val="24"/>
        </w:rPr>
      </w:pPr>
      <w:r w:rsidRPr="00894618">
        <w:rPr>
          <w:sz w:val="24"/>
          <w:szCs w:val="24"/>
        </w:rPr>
        <w:t xml:space="preserve">CC: </w:t>
      </w:r>
    </w:p>
    <w:p w:rsidR="003E064E" w:rsidRPr="00894618" w:rsidRDefault="003E064E" w:rsidP="003E064E">
      <w:pPr>
        <w:rPr>
          <w:color w:val="FF0000"/>
          <w:sz w:val="24"/>
          <w:szCs w:val="24"/>
        </w:rPr>
      </w:pPr>
      <w:r w:rsidRPr="00894618">
        <w:rPr>
          <w:sz w:val="24"/>
          <w:szCs w:val="24"/>
        </w:rPr>
        <w:t xml:space="preserve">The CC </w:t>
      </w:r>
      <w:r w:rsidRPr="00894618">
        <w:rPr>
          <w:strike/>
          <w:sz w:val="24"/>
          <w:szCs w:val="24"/>
        </w:rPr>
        <w:t>and AR</w:t>
      </w:r>
      <w:r w:rsidRPr="00894618">
        <w:rPr>
          <w:sz w:val="24"/>
          <w:szCs w:val="24"/>
        </w:rPr>
        <w:t xml:space="preserve"> may be used by West Greenwich nonprofit organizations or community groups at no charge.  </w:t>
      </w:r>
      <w:proofErr w:type="gramStart"/>
      <w:r w:rsidRPr="00894618">
        <w:rPr>
          <w:strike/>
          <w:sz w:val="24"/>
          <w:szCs w:val="24"/>
        </w:rPr>
        <w:t>and</w:t>
      </w:r>
      <w:proofErr w:type="gramEnd"/>
      <w:r w:rsidRPr="00894618">
        <w:rPr>
          <w:sz w:val="24"/>
          <w:szCs w:val="24"/>
        </w:rPr>
        <w:t xml:space="preserve"> West Greenwich </w:t>
      </w:r>
      <w:r w:rsidRPr="00894618">
        <w:rPr>
          <w:strike/>
          <w:sz w:val="24"/>
          <w:szCs w:val="24"/>
        </w:rPr>
        <w:t>residents</w:t>
      </w:r>
      <w:r w:rsidRPr="00894618">
        <w:rPr>
          <w:sz w:val="24"/>
          <w:szCs w:val="24"/>
        </w:rPr>
        <w:t xml:space="preserve"> </w:t>
      </w:r>
      <w:r w:rsidRPr="00894618">
        <w:rPr>
          <w:color w:val="FF0000"/>
          <w:sz w:val="24"/>
          <w:szCs w:val="24"/>
        </w:rPr>
        <w:t xml:space="preserve">taxpayers may use this space for private parties. </w:t>
      </w:r>
      <w:r w:rsidRPr="00894618">
        <w:rPr>
          <w:sz w:val="24"/>
          <w:szCs w:val="24"/>
        </w:rPr>
        <w:t xml:space="preserve">Non-West Greenwich nonprofit groups may </w:t>
      </w:r>
      <w:r w:rsidRPr="00894618">
        <w:rPr>
          <w:color w:val="FF0000"/>
          <w:sz w:val="24"/>
          <w:szCs w:val="24"/>
        </w:rPr>
        <w:t>also use</w:t>
      </w:r>
      <w:r w:rsidRPr="00894618">
        <w:rPr>
          <w:sz w:val="24"/>
          <w:szCs w:val="24"/>
        </w:rPr>
        <w:t xml:space="preserve"> the CC. (See the fee schedule, as follows </w:t>
      </w:r>
      <w:r w:rsidRPr="00894618">
        <w:rPr>
          <w:strike/>
          <w:sz w:val="24"/>
          <w:szCs w:val="24"/>
        </w:rPr>
        <w:t>below</w:t>
      </w:r>
      <w:r w:rsidRPr="00894618">
        <w:rPr>
          <w:sz w:val="24"/>
          <w:szCs w:val="24"/>
        </w:rPr>
        <w:t xml:space="preserve">.)  </w:t>
      </w:r>
      <w:r w:rsidRPr="00894618">
        <w:rPr>
          <w:color w:val="FF0000"/>
          <w:sz w:val="24"/>
          <w:szCs w:val="24"/>
        </w:rPr>
        <w:t xml:space="preserve">The CC may not be used for recurrent events on Mondays, Tuesdays, Wednesdays, Thursdays, Fridays before 5 p.m., or Saturdays. These days and hours are reserved for town, library, and one-time nonprofit or community meetings, only. Recurrent events are defined as those occurring four or more times per year. Recurrent events maybe scheduled on Friday evenings after 5 p.m. or on Sundays by West Greenwich nonprofit organizations or community groups, only.  Alternatively, West Greenwich nonprofit organizations or community groups who meet recurrently may schedule individual meetings up to one week ahead of their desired date. </w:t>
      </w:r>
    </w:p>
    <w:p w:rsidR="003E064E" w:rsidRPr="00894618" w:rsidRDefault="003E064E" w:rsidP="003E064E">
      <w:pPr>
        <w:rPr>
          <w:color w:val="FF0000"/>
          <w:sz w:val="24"/>
          <w:szCs w:val="24"/>
        </w:rPr>
      </w:pPr>
      <w:r w:rsidRPr="00894618">
        <w:rPr>
          <w:color w:val="FF0000"/>
          <w:sz w:val="24"/>
          <w:szCs w:val="24"/>
        </w:rPr>
        <w:t>AR:</w:t>
      </w:r>
    </w:p>
    <w:p w:rsidR="003E064E" w:rsidRPr="00894618" w:rsidRDefault="003E064E" w:rsidP="003E064E">
      <w:pPr>
        <w:rPr>
          <w:color w:val="FF0000"/>
          <w:sz w:val="24"/>
          <w:szCs w:val="24"/>
        </w:rPr>
      </w:pPr>
      <w:r w:rsidRPr="00894618">
        <w:rPr>
          <w:sz w:val="24"/>
          <w:szCs w:val="24"/>
        </w:rPr>
        <w:t xml:space="preserve">There </w:t>
      </w:r>
      <w:r w:rsidRPr="00894618">
        <w:rPr>
          <w:strike/>
          <w:sz w:val="24"/>
          <w:szCs w:val="24"/>
        </w:rPr>
        <w:t>is</w:t>
      </w:r>
      <w:r w:rsidRPr="00894618">
        <w:rPr>
          <w:sz w:val="24"/>
          <w:szCs w:val="24"/>
        </w:rPr>
        <w:t xml:space="preserve"> </w:t>
      </w:r>
      <w:r w:rsidRPr="00894618">
        <w:rPr>
          <w:color w:val="FF0000"/>
          <w:sz w:val="24"/>
          <w:szCs w:val="24"/>
        </w:rPr>
        <w:t>are</w:t>
      </w:r>
      <w:r w:rsidRPr="00894618">
        <w:rPr>
          <w:sz w:val="24"/>
          <w:szCs w:val="24"/>
        </w:rPr>
        <w:t xml:space="preserve"> no fee</w:t>
      </w:r>
      <w:r w:rsidRPr="00894618">
        <w:rPr>
          <w:color w:val="FF0000"/>
          <w:sz w:val="24"/>
          <w:szCs w:val="24"/>
        </w:rPr>
        <w:t>s</w:t>
      </w:r>
      <w:r w:rsidRPr="00894618">
        <w:rPr>
          <w:sz w:val="24"/>
          <w:szCs w:val="24"/>
        </w:rPr>
        <w:t xml:space="preserve"> for the use of the AR.</w:t>
      </w:r>
      <w:r w:rsidRPr="00894618">
        <w:rPr>
          <w:color w:val="FF0000"/>
          <w:sz w:val="24"/>
          <w:szCs w:val="24"/>
        </w:rPr>
        <w:t xml:space="preserve"> Only West Greenwich</w:t>
      </w:r>
      <w:r w:rsidRPr="00894618">
        <w:rPr>
          <w:sz w:val="24"/>
          <w:szCs w:val="24"/>
        </w:rPr>
        <w:t xml:space="preserve"> </w:t>
      </w:r>
      <w:r w:rsidRPr="00894618">
        <w:rPr>
          <w:color w:val="FF0000"/>
          <w:sz w:val="24"/>
          <w:szCs w:val="24"/>
        </w:rPr>
        <w:t>nonprofit organizations or community groups and West Greenwich taxpayers may reserve these rooms in advance.</w:t>
      </w:r>
      <w:r w:rsidRPr="00894618">
        <w:rPr>
          <w:sz w:val="24"/>
          <w:szCs w:val="24"/>
        </w:rPr>
        <w:t xml:space="preserve"> </w:t>
      </w:r>
      <w:r w:rsidRPr="00894618">
        <w:rPr>
          <w:color w:val="FF0000"/>
          <w:sz w:val="24"/>
          <w:szCs w:val="24"/>
        </w:rPr>
        <w:t xml:space="preserve">Non-West Greenwich nonprofit groups may use these spaces on a first come, first served basis only.  </w:t>
      </w:r>
    </w:p>
    <w:p w:rsidR="00894618" w:rsidRPr="00894618" w:rsidRDefault="00894618" w:rsidP="003E064E">
      <w:pPr>
        <w:rPr>
          <w:color w:val="FF0000"/>
          <w:sz w:val="24"/>
          <w:szCs w:val="24"/>
        </w:rPr>
      </w:pPr>
    </w:p>
    <w:p w:rsidR="00894618" w:rsidRPr="00894618" w:rsidRDefault="00894618" w:rsidP="003E064E">
      <w:pPr>
        <w:rPr>
          <w:sz w:val="24"/>
          <w:szCs w:val="24"/>
        </w:rPr>
      </w:pPr>
      <w:r w:rsidRPr="00894618">
        <w:rPr>
          <w:sz w:val="24"/>
          <w:szCs w:val="24"/>
        </w:rPr>
        <w:t>____________________________________________________________</w:t>
      </w:r>
      <w:r>
        <w:rPr>
          <w:sz w:val="24"/>
          <w:szCs w:val="24"/>
        </w:rPr>
        <w:t>__________________</w:t>
      </w:r>
    </w:p>
    <w:p w:rsidR="00A74CF1" w:rsidRPr="00894618" w:rsidRDefault="00A74CF1">
      <w:pPr>
        <w:rPr>
          <w:sz w:val="24"/>
          <w:szCs w:val="24"/>
        </w:rPr>
      </w:pPr>
    </w:p>
    <w:p w:rsidR="003E064E" w:rsidRPr="00894618" w:rsidRDefault="00894618">
      <w:pPr>
        <w:rPr>
          <w:b/>
          <w:sz w:val="24"/>
          <w:szCs w:val="24"/>
        </w:rPr>
      </w:pPr>
      <w:r>
        <w:rPr>
          <w:b/>
          <w:sz w:val="24"/>
          <w:szCs w:val="24"/>
        </w:rPr>
        <w:t>As r</w:t>
      </w:r>
      <w:r w:rsidR="003E064E" w:rsidRPr="00894618">
        <w:rPr>
          <w:b/>
          <w:sz w:val="24"/>
          <w:szCs w:val="24"/>
        </w:rPr>
        <w:t>evised 11/15/22</w:t>
      </w:r>
      <w:r>
        <w:rPr>
          <w:b/>
          <w:sz w:val="24"/>
          <w:szCs w:val="24"/>
        </w:rPr>
        <w:t>:</w:t>
      </w:r>
    </w:p>
    <w:p w:rsidR="00894618" w:rsidRPr="00894618" w:rsidRDefault="00894618">
      <w:pPr>
        <w:rPr>
          <w:sz w:val="24"/>
          <w:szCs w:val="24"/>
        </w:rPr>
      </w:pPr>
    </w:p>
    <w:p w:rsidR="003E064E" w:rsidRPr="00894618" w:rsidRDefault="00894618">
      <w:pPr>
        <w:rPr>
          <w:sz w:val="24"/>
          <w:szCs w:val="24"/>
        </w:rPr>
      </w:pPr>
      <w:r w:rsidRPr="00894618">
        <w:rPr>
          <w:b/>
          <w:sz w:val="24"/>
          <w:szCs w:val="24"/>
          <w:u w:val="single"/>
        </w:rPr>
        <w:t>Policies.</w:t>
      </w:r>
      <w:r w:rsidRPr="00894618">
        <w:rPr>
          <w:sz w:val="24"/>
          <w:szCs w:val="24"/>
        </w:rPr>
        <w:t xml:space="preserve"> </w:t>
      </w:r>
    </w:p>
    <w:p w:rsidR="00F449DF" w:rsidRDefault="00F449DF" w:rsidP="003E064E">
      <w:pPr>
        <w:rPr>
          <w:sz w:val="24"/>
          <w:szCs w:val="24"/>
        </w:rPr>
      </w:pPr>
      <w:r>
        <w:rPr>
          <w:sz w:val="24"/>
          <w:szCs w:val="24"/>
        </w:rPr>
        <w:t>CC:</w:t>
      </w:r>
    </w:p>
    <w:p w:rsidR="003E064E" w:rsidRPr="00894618" w:rsidRDefault="003E064E" w:rsidP="003E064E">
      <w:pPr>
        <w:rPr>
          <w:sz w:val="24"/>
          <w:szCs w:val="24"/>
        </w:rPr>
      </w:pPr>
      <w:r w:rsidRPr="00894618">
        <w:rPr>
          <w:sz w:val="24"/>
          <w:szCs w:val="24"/>
        </w:rPr>
        <w:t>The CC may be used by West Greenwich nonprofit organizations or community groups at no charge.  West Greenwich taxpayers may use this space for private parties. Non-West Greenwich nonprofit groups may also use the CC</w:t>
      </w:r>
      <w:r w:rsidRPr="00894618">
        <w:rPr>
          <w:sz w:val="24"/>
          <w:szCs w:val="24"/>
        </w:rPr>
        <w:t>, (s</w:t>
      </w:r>
      <w:r w:rsidRPr="00894618">
        <w:rPr>
          <w:sz w:val="24"/>
          <w:szCs w:val="24"/>
        </w:rPr>
        <w:t>ee the fee schedule, as follows</w:t>
      </w:r>
      <w:r w:rsidRPr="00894618">
        <w:rPr>
          <w:sz w:val="24"/>
          <w:szCs w:val="24"/>
        </w:rPr>
        <w:t>.</w:t>
      </w:r>
      <w:r w:rsidRPr="00894618">
        <w:rPr>
          <w:sz w:val="24"/>
          <w:szCs w:val="24"/>
        </w:rPr>
        <w:t>)</w:t>
      </w:r>
    </w:p>
    <w:p w:rsidR="003E064E" w:rsidRPr="00894618" w:rsidRDefault="003E064E" w:rsidP="003E064E">
      <w:pPr>
        <w:rPr>
          <w:sz w:val="24"/>
          <w:szCs w:val="24"/>
        </w:rPr>
      </w:pPr>
      <w:r w:rsidRPr="00894618">
        <w:rPr>
          <w:sz w:val="24"/>
          <w:szCs w:val="24"/>
        </w:rPr>
        <w:t>The CC may</w:t>
      </w:r>
      <w:r w:rsidRPr="00894618">
        <w:rPr>
          <w:sz w:val="24"/>
          <w:szCs w:val="24"/>
        </w:rPr>
        <w:t xml:space="preserve"> be used for recurrent events (defined as those occurring four of more times per year,) on Frida</w:t>
      </w:r>
      <w:r w:rsidRPr="00894618">
        <w:rPr>
          <w:sz w:val="24"/>
          <w:szCs w:val="24"/>
        </w:rPr>
        <w:t xml:space="preserve">ys </w:t>
      </w:r>
      <w:r w:rsidRPr="00894618">
        <w:rPr>
          <w:sz w:val="24"/>
          <w:szCs w:val="24"/>
        </w:rPr>
        <w:t>after</w:t>
      </w:r>
      <w:r w:rsidRPr="00894618">
        <w:rPr>
          <w:sz w:val="24"/>
          <w:szCs w:val="24"/>
        </w:rPr>
        <w:t xml:space="preserve"> 5 p.m., or </w:t>
      </w:r>
      <w:r w:rsidRPr="00894618">
        <w:rPr>
          <w:sz w:val="24"/>
          <w:szCs w:val="24"/>
        </w:rPr>
        <w:t xml:space="preserve">Sundays by </w:t>
      </w:r>
      <w:r w:rsidRPr="00894618">
        <w:rPr>
          <w:sz w:val="24"/>
          <w:szCs w:val="24"/>
        </w:rPr>
        <w:t xml:space="preserve">West Greenwich nonprofit organizations or community groups, only.  Alternatively, West </w:t>
      </w:r>
      <w:r w:rsidRPr="00EF1328">
        <w:rPr>
          <w:sz w:val="24"/>
          <w:szCs w:val="24"/>
        </w:rPr>
        <w:t>Greenwich</w:t>
      </w:r>
      <w:r w:rsidR="00EF1328" w:rsidRPr="00EF1328">
        <w:rPr>
          <w:sz w:val="24"/>
          <w:szCs w:val="24"/>
        </w:rPr>
        <w:t xml:space="preserve"> </w:t>
      </w:r>
      <w:r w:rsidR="00EF1328" w:rsidRPr="00EF1328">
        <w:rPr>
          <w:sz w:val="24"/>
          <w:szCs w:val="24"/>
        </w:rPr>
        <w:t>nonprofit organizations or community</w:t>
      </w:r>
      <w:r w:rsidRPr="00EF1328">
        <w:rPr>
          <w:sz w:val="24"/>
          <w:szCs w:val="24"/>
        </w:rPr>
        <w:t xml:space="preserve"> </w:t>
      </w:r>
      <w:r w:rsidRPr="00894618">
        <w:rPr>
          <w:sz w:val="24"/>
          <w:szCs w:val="24"/>
        </w:rPr>
        <w:t xml:space="preserve">groups who meet recurrently may schedule individual meetings up to one week ahead of their </w:t>
      </w:r>
      <w:r w:rsidR="00F449DF">
        <w:rPr>
          <w:sz w:val="24"/>
          <w:szCs w:val="24"/>
        </w:rPr>
        <w:t>preferred</w:t>
      </w:r>
      <w:r w:rsidRPr="00894618">
        <w:rPr>
          <w:sz w:val="24"/>
          <w:szCs w:val="24"/>
        </w:rPr>
        <w:t xml:space="preserve"> date. </w:t>
      </w:r>
    </w:p>
    <w:p w:rsidR="003E064E" w:rsidRPr="00894618" w:rsidRDefault="003E064E" w:rsidP="003E064E">
      <w:pPr>
        <w:rPr>
          <w:sz w:val="24"/>
          <w:szCs w:val="24"/>
        </w:rPr>
      </w:pPr>
    </w:p>
    <w:p w:rsidR="003E064E" w:rsidRPr="00894618" w:rsidRDefault="003E064E" w:rsidP="003E064E">
      <w:pPr>
        <w:rPr>
          <w:sz w:val="24"/>
          <w:szCs w:val="24"/>
        </w:rPr>
      </w:pPr>
      <w:r w:rsidRPr="00894618">
        <w:rPr>
          <w:sz w:val="24"/>
          <w:szCs w:val="24"/>
        </w:rPr>
        <w:t>AR:</w:t>
      </w:r>
    </w:p>
    <w:p w:rsidR="003E064E" w:rsidRPr="00894618" w:rsidRDefault="003E064E" w:rsidP="003E064E">
      <w:pPr>
        <w:rPr>
          <w:sz w:val="24"/>
          <w:szCs w:val="24"/>
        </w:rPr>
      </w:pPr>
      <w:r w:rsidRPr="00894618">
        <w:rPr>
          <w:sz w:val="24"/>
          <w:szCs w:val="24"/>
        </w:rPr>
        <w:t>T</w:t>
      </w:r>
      <w:r w:rsidRPr="00894618">
        <w:rPr>
          <w:sz w:val="24"/>
          <w:szCs w:val="24"/>
        </w:rPr>
        <w:t>here</w:t>
      </w:r>
      <w:r w:rsidRPr="00894618">
        <w:rPr>
          <w:sz w:val="24"/>
          <w:szCs w:val="24"/>
        </w:rPr>
        <w:t xml:space="preserve"> are no fees for the use of the AR. Only West Greenwich nonprofit organizations or community groups and West Greenwich taxpayers may reserve these rooms in advance. Non-West Greenwich nonprofit groups may use these spaces on a first come, first served basis</w:t>
      </w:r>
      <w:r w:rsidRPr="00894618">
        <w:rPr>
          <w:sz w:val="24"/>
          <w:szCs w:val="24"/>
        </w:rPr>
        <w:t xml:space="preserve"> </w:t>
      </w:r>
      <w:r w:rsidR="005C698B" w:rsidRPr="00894618">
        <w:rPr>
          <w:sz w:val="24"/>
          <w:szCs w:val="24"/>
        </w:rPr>
        <w:t xml:space="preserve">but they </w:t>
      </w:r>
      <w:r w:rsidR="00F449DF">
        <w:rPr>
          <w:sz w:val="24"/>
          <w:szCs w:val="24"/>
        </w:rPr>
        <w:t>can</w:t>
      </w:r>
      <w:r w:rsidR="005C698B" w:rsidRPr="00894618">
        <w:rPr>
          <w:sz w:val="24"/>
          <w:szCs w:val="24"/>
        </w:rPr>
        <w:t>not be reserved.</w:t>
      </w:r>
      <w:r w:rsidRPr="00894618">
        <w:rPr>
          <w:sz w:val="24"/>
          <w:szCs w:val="24"/>
        </w:rPr>
        <w:t xml:space="preserve">  </w:t>
      </w:r>
      <w:bookmarkStart w:id="0" w:name="_GoBack"/>
      <w:bookmarkEnd w:id="0"/>
    </w:p>
    <w:p w:rsidR="003E064E" w:rsidRPr="003E064E" w:rsidRDefault="003E064E"/>
    <w:sectPr w:rsidR="003E064E" w:rsidRPr="003E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4E"/>
    <w:rsid w:val="003E064E"/>
    <w:rsid w:val="005C698B"/>
    <w:rsid w:val="00894618"/>
    <w:rsid w:val="00A74CF1"/>
    <w:rsid w:val="00B42261"/>
    <w:rsid w:val="00EF1328"/>
    <w:rsid w:val="00F4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8FEA"/>
  <w15:chartTrackingRefBased/>
  <w15:docId w15:val="{0BB64B69-2932-44EE-8968-0C2402D2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2022-11-16T16:47:00Z</cp:lastPrinted>
  <dcterms:created xsi:type="dcterms:W3CDTF">2022-11-17T14:12:00Z</dcterms:created>
  <dcterms:modified xsi:type="dcterms:W3CDTF">2022-11-17T14:12:00Z</dcterms:modified>
</cp:coreProperties>
</file>